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72F8" w14:textId="77777777" w:rsidR="00B104E2" w:rsidRPr="00B104E2" w:rsidRDefault="00B104E2" w:rsidP="00B104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04E2">
        <w:rPr>
          <w:b/>
          <w:bCs/>
          <w:color w:val="000000"/>
          <w:sz w:val="28"/>
          <w:szCs w:val="28"/>
        </w:rPr>
        <w:t>Программа деятельности военно-патриотического клуба</w:t>
      </w:r>
    </w:p>
    <w:p w14:paraId="3075A35F" w14:textId="46F7F57A" w:rsidR="00B104E2" w:rsidRPr="00B104E2" w:rsidRDefault="00B104E2" w:rsidP="002E72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04E2">
        <w:rPr>
          <w:b/>
          <w:bCs/>
          <w:color w:val="000000"/>
          <w:sz w:val="28"/>
          <w:szCs w:val="28"/>
        </w:rPr>
        <w:t>«Патриот»</w:t>
      </w:r>
    </w:p>
    <w:p w14:paraId="2C0949D5" w14:textId="7F0D941C" w:rsidR="00B104E2" w:rsidRPr="00B104E2" w:rsidRDefault="00B104E2" w:rsidP="00B104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B104E2">
        <w:rPr>
          <w:b/>
          <w:bCs/>
          <w:color w:val="000000"/>
          <w:sz w:val="28"/>
          <w:szCs w:val="28"/>
        </w:rPr>
        <w:t>ПОЯСНИТЕЛЬНАЯ ЗАПИСКА</w:t>
      </w:r>
      <w:r w:rsidRPr="00B104E2">
        <w:rPr>
          <w:color w:val="000000"/>
          <w:sz w:val="28"/>
          <w:szCs w:val="28"/>
        </w:rPr>
        <w:br/>
        <w:t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  <w:r w:rsidRPr="00B104E2">
        <w:rPr>
          <w:color w:val="000000"/>
          <w:sz w:val="28"/>
          <w:szCs w:val="28"/>
        </w:rPr>
        <w:br/>
        <w:t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  <w:r w:rsidRPr="00B104E2">
        <w:rPr>
          <w:color w:val="000000"/>
          <w:sz w:val="28"/>
          <w:szCs w:val="28"/>
        </w:rPr>
        <w:br/>
        <w:t>     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  <w:r w:rsidRPr="00B104E2">
        <w:rPr>
          <w:color w:val="000000"/>
          <w:sz w:val="28"/>
          <w:szCs w:val="28"/>
        </w:rPr>
        <w:br/>
        <w:t>    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  <w:r w:rsidRPr="00B104E2">
        <w:rPr>
          <w:color w:val="000000"/>
          <w:sz w:val="28"/>
          <w:szCs w:val="28"/>
        </w:rPr>
        <w:br/>
        <w:t xml:space="preserve">    В связи с этим на базе </w:t>
      </w:r>
      <w:r w:rsidR="00BB5ED0">
        <w:rPr>
          <w:color w:val="000000"/>
          <w:sz w:val="28"/>
          <w:szCs w:val="28"/>
        </w:rPr>
        <w:t xml:space="preserve">МОБУ СОШ </w:t>
      </w:r>
      <w:proofErr w:type="spellStart"/>
      <w:r w:rsidR="00BB5ED0">
        <w:rPr>
          <w:color w:val="000000"/>
          <w:sz w:val="28"/>
          <w:szCs w:val="28"/>
        </w:rPr>
        <w:t>д.Идельбаково</w:t>
      </w:r>
      <w:proofErr w:type="spellEnd"/>
      <w:r w:rsidRPr="00B104E2">
        <w:rPr>
          <w:color w:val="000000"/>
          <w:sz w:val="28"/>
          <w:szCs w:val="28"/>
        </w:rPr>
        <w:t xml:space="preserve"> создается </w:t>
      </w:r>
      <w:r w:rsidRPr="00B104E2">
        <w:rPr>
          <w:b/>
          <w:bCs/>
          <w:color w:val="000000"/>
          <w:sz w:val="28"/>
          <w:szCs w:val="28"/>
        </w:rPr>
        <w:t>военно-патриотический клуб «Патриот»</w:t>
      </w:r>
      <w:r w:rsidRPr="00B104E2">
        <w:rPr>
          <w:color w:val="000000"/>
          <w:sz w:val="28"/>
          <w:szCs w:val="28"/>
        </w:rPr>
        <w:t>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  <w:r w:rsidRPr="00B104E2">
        <w:rPr>
          <w:color w:val="000000"/>
          <w:sz w:val="28"/>
          <w:szCs w:val="28"/>
        </w:rPr>
        <w:br/>
        <w:t>    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  <w:r w:rsidRPr="00B104E2">
        <w:rPr>
          <w:color w:val="000000"/>
          <w:sz w:val="28"/>
          <w:szCs w:val="28"/>
        </w:rPr>
        <w:br/>
        <w:t>      Участниками военно-патриотического клуба «</w:t>
      </w:r>
      <w:r w:rsidRPr="00B104E2">
        <w:rPr>
          <w:b/>
          <w:bCs/>
          <w:color w:val="000000"/>
          <w:sz w:val="28"/>
          <w:szCs w:val="28"/>
        </w:rPr>
        <w:t>Патриот</w:t>
      </w:r>
      <w:r w:rsidRPr="00B104E2">
        <w:rPr>
          <w:color w:val="000000"/>
          <w:sz w:val="28"/>
          <w:szCs w:val="28"/>
        </w:rPr>
        <w:t>» являются дети и подростки 15-18 лет, объединенные в учебные группы по направлениям деятельности.</w:t>
      </w:r>
      <w:r w:rsidRPr="00B104E2">
        <w:rPr>
          <w:color w:val="000000"/>
          <w:sz w:val="28"/>
          <w:szCs w:val="28"/>
        </w:rPr>
        <w:br/>
        <w:t>В своей деятельности члены военно-патриотического клуба </w:t>
      </w:r>
      <w:r w:rsidRPr="00B104E2">
        <w:rPr>
          <w:b/>
          <w:bCs/>
          <w:color w:val="000000"/>
          <w:sz w:val="28"/>
          <w:szCs w:val="28"/>
        </w:rPr>
        <w:t>«Патриот</w:t>
      </w:r>
      <w:r w:rsidRPr="00B104E2">
        <w:rPr>
          <w:color w:val="000000"/>
          <w:sz w:val="28"/>
          <w:szCs w:val="28"/>
        </w:rPr>
        <w:t>»</w:t>
      </w:r>
      <w:r w:rsidRPr="00B104E2">
        <w:rPr>
          <w:color w:val="000000"/>
          <w:sz w:val="28"/>
          <w:szCs w:val="28"/>
        </w:rPr>
        <w:br/>
        <w:t>руководствуются нормативно-правовыми документами:</w:t>
      </w:r>
    </w:p>
    <w:p w14:paraId="7B622D71" w14:textId="5997632C" w:rsidR="00B104E2" w:rsidRPr="00B104E2" w:rsidRDefault="00B104E2" w:rsidP="00B104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lastRenderedPageBreak/>
        <w:t>Конституцией и законами Российской Федерации; </w:t>
      </w:r>
    </w:p>
    <w:p w14:paraId="007649AE" w14:textId="5F9B0839" w:rsidR="00B104E2" w:rsidRPr="00B104E2" w:rsidRDefault="00B104E2" w:rsidP="00B104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Законом «Об образовании»; </w:t>
      </w:r>
    </w:p>
    <w:p w14:paraId="54F554FA" w14:textId="5894CD76" w:rsidR="00B104E2" w:rsidRPr="00B104E2" w:rsidRDefault="00B104E2" w:rsidP="00B104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Конвенцией ООН «О правах ребенка»; </w:t>
      </w:r>
    </w:p>
    <w:p w14:paraId="62C9E093" w14:textId="5847E122" w:rsidR="00B104E2" w:rsidRPr="00B104E2" w:rsidRDefault="00B104E2" w:rsidP="00B104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Уставом клуба; </w:t>
      </w:r>
    </w:p>
    <w:p w14:paraId="5ED7DB64" w14:textId="3FC088AB" w:rsidR="00B104E2" w:rsidRPr="002E72B6" w:rsidRDefault="00B104E2" w:rsidP="00B104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Решениями Совета клуба. </w:t>
      </w:r>
      <w:r w:rsidRPr="002E72B6">
        <w:rPr>
          <w:color w:val="000000"/>
          <w:sz w:val="28"/>
          <w:szCs w:val="28"/>
        </w:rPr>
        <w:br/>
        <w:t>     Основными принципами деятельности военно-патриотического клуба являются:</w:t>
      </w:r>
    </w:p>
    <w:p w14:paraId="1A08847D" w14:textId="57EF97A0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добровольности; </w:t>
      </w:r>
    </w:p>
    <w:p w14:paraId="53CF7E3C" w14:textId="3D7BF841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взаимодействия; </w:t>
      </w:r>
    </w:p>
    <w:p w14:paraId="5A2AA0EE" w14:textId="4585EA57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учета индивидуальных и возрастных особенностей; </w:t>
      </w:r>
    </w:p>
    <w:p w14:paraId="306CC233" w14:textId="1C961A91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принцип </w:t>
      </w:r>
      <w:proofErr w:type="spellStart"/>
      <w:r w:rsidRPr="00B104E2">
        <w:rPr>
          <w:color w:val="000000"/>
          <w:sz w:val="28"/>
          <w:szCs w:val="28"/>
        </w:rPr>
        <w:t>междисциплинарности</w:t>
      </w:r>
      <w:proofErr w:type="spellEnd"/>
      <w:r w:rsidRPr="00B104E2">
        <w:rPr>
          <w:color w:val="000000"/>
          <w:sz w:val="28"/>
          <w:szCs w:val="28"/>
        </w:rPr>
        <w:t>; </w:t>
      </w:r>
    </w:p>
    <w:p w14:paraId="5762DC0B" w14:textId="79F73AC2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преемственности; </w:t>
      </w:r>
    </w:p>
    <w:p w14:paraId="06A070B6" w14:textId="4D240596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равноправия и сотрудничества; </w:t>
      </w:r>
    </w:p>
    <w:p w14:paraId="54109A02" w14:textId="229C060B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гласности; </w:t>
      </w:r>
    </w:p>
    <w:p w14:paraId="1BF118CB" w14:textId="44D4610D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самостоятельности; </w:t>
      </w:r>
    </w:p>
    <w:p w14:paraId="0B50E3F7" w14:textId="184C5E8F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ответственности; </w:t>
      </w:r>
    </w:p>
    <w:p w14:paraId="39462165" w14:textId="20167327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коллективности; </w:t>
      </w:r>
    </w:p>
    <w:p w14:paraId="527BEF0A" w14:textId="46E025C9" w:rsidR="00B104E2" w:rsidRPr="00B104E2" w:rsidRDefault="00B104E2" w:rsidP="00B104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принцип ответственности за собственное развитие. </w:t>
      </w:r>
      <w:r w:rsidRPr="00B104E2">
        <w:rPr>
          <w:color w:val="000000"/>
          <w:sz w:val="28"/>
          <w:szCs w:val="28"/>
        </w:rPr>
        <w:br/>
      </w:r>
      <w:r w:rsidRPr="00B104E2">
        <w:rPr>
          <w:b/>
          <w:bCs/>
          <w:color w:val="000000"/>
          <w:sz w:val="28"/>
          <w:szCs w:val="28"/>
        </w:rPr>
        <w:t> ЦЕЛИ И ЗАДАЧИ КЛУБА</w:t>
      </w:r>
      <w:r w:rsidRPr="00B104E2">
        <w:rPr>
          <w:color w:val="000000"/>
          <w:sz w:val="28"/>
          <w:szCs w:val="28"/>
        </w:rPr>
        <w:br/>
        <w:t>Цель: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качества</w:t>
      </w:r>
      <w:r w:rsidRPr="00B104E2">
        <w:rPr>
          <w:color w:val="000000"/>
          <w:sz w:val="28"/>
          <w:szCs w:val="28"/>
        </w:rPr>
        <w:br/>
        <w:t>Задачи:</w:t>
      </w:r>
      <w:r w:rsidRPr="00B104E2">
        <w:rPr>
          <w:color w:val="000000"/>
          <w:sz w:val="28"/>
          <w:szCs w:val="28"/>
        </w:rPr>
        <w:br/>
        <w:t>подготовка подрастающего поколения к военной службе и воспитание уважения к Российской Армии; </w:t>
      </w:r>
    </w:p>
    <w:p w14:paraId="778E3A2E" w14:textId="72AEAD06" w:rsidR="00B104E2" w:rsidRPr="00B104E2" w:rsidRDefault="00B104E2" w:rsidP="00B104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воспитание гражданственности, патриотизма и любви к Родине; </w:t>
      </w:r>
    </w:p>
    <w:p w14:paraId="265AF7F7" w14:textId="525A7105" w:rsidR="00B104E2" w:rsidRPr="00B104E2" w:rsidRDefault="00B104E2" w:rsidP="00B104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 </w:t>
      </w:r>
    </w:p>
    <w:p w14:paraId="0AE77EF3" w14:textId="57FAFA20" w:rsidR="00B104E2" w:rsidRPr="00B104E2" w:rsidRDefault="00B104E2" w:rsidP="00B104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14:paraId="6DFDD6F0" w14:textId="15B19056" w:rsidR="00B104E2" w:rsidRPr="00B104E2" w:rsidRDefault="00B104E2" w:rsidP="00B104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физическое и духовно-нравственное развитие детей и подростков; </w:t>
      </w:r>
    </w:p>
    <w:p w14:paraId="2C48212F" w14:textId="5C35C41E" w:rsidR="00B104E2" w:rsidRPr="002E72B6" w:rsidRDefault="00B104E2" w:rsidP="00B104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  <w:r w:rsidRPr="002E72B6">
        <w:rPr>
          <w:color w:val="000000"/>
          <w:sz w:val="28"/>
          <w:szCs w:val="28"/>
        </w:rPr>
        <w:br/>
        <w:t>     Работа клуба строится на основании:</w:t>
      </w:r>
    </w:p>
    <w:p w14:paraId="662DC391" w14:textId="77777777" w:rsidR="00B104E2" w:rsidRPr="00B104E2" w:rsidRDefault="00B104E2" w:rsidP="00B104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lastRenderedPageBreak/>
        <w:t>Положения о клубе; </w:t>
      </w:r>
    </w:p>
    <w:p w14:paraId="04B47410" w14:textId="0EF0F28B" w:rsidR="00B104E2" w:rsidRPr="00B104E2" w:rsidRDefault="00B104E2" w:rsidP="00B104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Устава клуба; </w:t>
      </w:r>
    </w:p>
    <w:p w14:paraId="19D529E2" w14:textId="7206EE4D" w:rsidR="00B104E2" w:rsidRPr="00B104E2" w:rsidRDefault="00B104E2" w:rsidP="00B104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Программы деятельности; </w:t>
      </w:r>
    </w:p>
    <w:p w14:paraId="21B4930D" w14:textId="2BA19CBE" w:rsidR="00B104E2" w:rsidRPr="00B104E2" w:rsidRDefault="00B104E2" w:rsidP="00B104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Плана работы; </w:t>
      </w:r>
    </w:p>
    <w:p w14:paraId="15021988" w14:textId="1A4D8986" w:rsidR="00B104E2" w:rsidRPr="002E72B6" w:rsidRDefault="00B104E2" w:rsidP="00B104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Теоретических и правовых материалов клубных встреч.   </w:t>
      </w:r>
      <w:r w:rsidRPr="002E72B6">
        <w:rPr>
          <w:color w:val="000000"/>
          <w:sz w:val="28"/>
          <w:szCs w:val="28"/>
        </w:rPr>
        <w:br/>
        <w:t>     Для реализации программы деятельности военно-патриотического клуба «</w:t>
      </w:r>
      <w:r w:rsidRPr="002E72B6">
        <w:rPr>
          <w:b/>
          <w:bCs/>
          <w:color w:val="000000"/>
          <w:sz w:val="28"/>
          <w:szCs w:val="28"/>
        </w:rPr>
        <w:t>Патриот»</w:t>
      </w:r>
      <w:r w:rsidRPr="002E72B6">
        <w:rPr>
          <w:color w:val="000000"/>
          <w:sz w:val="28"/>
          <w:szCs w:val="28"/>
        </w:rPr>
        <w:t xml:space="preserve"> создается Совет Клуба, в который входят: руководитель </w:t>
      </w:r>
      <w:proofErr w:type="gramStart"/>
      <w:r w:rsidRPr="002E72B6">
        <w:rPr>
          <w:color w:val="000000"/>
          <w:sz w:val="28"/>
          <w:szCs w:val="28"/>
        </w:rPr>
        <w:t xml:space="preserve">клуба,  </w:t>
      </w:r>
      <w:proofErr w:type="spellStart"/>
      <w:r w:rsidRPr="002E72B6">
        <w:rPr>
          <w:color w:val="000000"/>
          <w:sz w:val="28"/>
          <w:szCs w:val="28"/>
        </w:rPr>
        <w:t>зам</w:t>
      </w:r>
      <w:proofErr w:type="gramEnd"/>
      <w:r w:rsidRPr="002E72B6">
        <w:rPr>
          <w:color w:val="000000"/>
          <w:sz w:val="28"/>
          <w:szCs w:val="28"/>
        </w:rPr>
        <w:t>.директора</w:t>
      </w:r>
      <w:proofErr w:type="spellEnd"/>
      <w:r w:rsidRPr="002E72B6">
        <w:rPr>
          <w:color w:val="000000"/>
          <w:sz w:val="28"/>
          <w:szCs w:val="28"/>
        </w:rPr>
        <w:t xml:space="preserve"> школы по воспитательной работе и 5 человек детей из числа воспитанников.   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</w:t>
      </w:r>
      <w:r w:rsidRPr="002E72B6">
        <w:rPr>
          <w:color w:val="000000"/>
          <w:sz w:val="28"/>
          <w:szCs w:val="28"/>
        </w:rPr>
        <w:br/>
        <w:t>     В главный контролирующий орган военно-патриотического клуба входят руководитель, председатель Совета клуба и  заместитель директора по ВР.</w:t>
      </w:r>
      <w:r w:rsidRPr="002E72B6">
        <w:rPr>
          <w:color w:val="000000"/>
          <w:sz w:val="28"/>
          <w:szCs w:val="28"/>
        </w:rPr>
        <w:br/>
      </w:r>
      <w:r w:rsidRPr="002E72B6">
        <w:rPr>
          <w:b/>
          <w:bCs/>
          <w:color w:val="000000"/>
          <w:sz w:val="28"/>
          <w:szCs w:val="28"/>
        </w:rPr>
        <w:t>Направления деятельности клуба:</w:t>
      </w:r>
      <w:r w:rsidRPr="002E72B6">
        <w:rPr>
          <w:color w:val="000000"/>
          <w:sz w:val="28"/>
          <w:szCs w:val="28"/>
        </w:rPr>
        <w:br/>
      </w:r>
      <w:r w:rsidRPr="002E72B6">
        <w:rPr>
          <w:b/>
          <w:bCs/>
          <w:color w:val="000000"/>
          <w:sz w:val="28"/>
          <w:szCs w:val="28"/>
        </w:rPr>
        <w:t>1. ОБЖ  (самосохранение, оборона, спасение)</w:t>
      </w:r>
      <w:r w:rsidRPr="002E72B6">
        <w:rPr>
          <w:color w:val="000000"/>
          <w:sz w:val="28"/>
          <w:szCs w:val="28"/>
        </w:rPr>
        <w:br/>
        <w:t>    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  <w:r w:rsidRPr="002E72B6">
        <w:rPr>
          <w:color w:val="000000"/>
          <w:sz w:val="28"/>
          <w:szCs w:val="28"/>
        </w:rPr>
        <w:br/>
      </w:r>
      <w:r w:rsidRPr="002E72B6">
        <w:rPr>
          <w:b/>
          <w:bCs/>
          <w:color w:val="000000"/>
          <w:sz w:val="28"/>
          <w:szCs w:val="28"/>
        </w:rPr>
        <w:t>Содержание:</w:t>
      </w:r>
    </w:p>
    <w:p w14:paraId="0C9A398C" w14:textId="57F7634F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здорового образа жизни; </w:t>
      </w:r>
    </w:p>
    <w:p w14:paraId="139E59BF" w14:textId="3A728F7C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медицинских знаний и способы оказания первой медицинской помощи; </w:t>
      </w:r>
    </w:p>
    <w:p w14:paraId="3CE5BC78" w14:textId="1423BF67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изучение методов страховки и </w:t>
      </w:r>
      <w:proofErr w:type="spellStart"/>
      <w:r w:rsidRPr="00B104E2">
        <w:rPr>
          <w:color w:val="000000"/>
          <w:sz w:val="28"/>
          <w:szCs w:val="28"/>
        </w:rPr>
        <w:t>самостраховки</w:t>
      </w:r>
      <w:proofErr w:type="spellEnd"/>
      <w:r w:rsidRPr="00B104E2">
        <w:rPr>
          <w:color w:val="000000"/>
          <w:sz w:val="28"/>
          <w:szCs w:val="28"/>
        </w:rPr>
        <w:t>, контроля и самоконтроля; </w:t>
      </w:r>
    </w:p>
    <w:p w14:paraId="547C1764" w14:textId="54993219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передвижение по пересеченной местности в пешем порядке и на лыжах (кроссовый бег, марш-броски, лыжные гонки и др.); </w:t>
      </w:r>
    </w:p>
    <w:p w14:paraId="379A4254" w14:textId="37ABCB0B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безопасного поведения; </w:t>
      </w:r>
    </w:p>
    <w:p w14:paraId="33EF52AE" w14:textId="70E260E3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поведения и способы защиты в чрезвычайных ситуациях; </w:t>
      </w:r>
    </w:p>
    <w:p w14:paraId="7F439F98" w14:textId="63312EEF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безопасности в экстремальных ситуациях; </w:t>
      </w:r>
    </w:p>
    <w:p w14:paraId="604E87DF" w14:textId="5CAC9085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выживание в лесу; </w:t>
      </w:r>
    </w:p>
    <w:p w14:paraId="3FBF6761" w14:textId="6225BC10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lastRenderedPageBreak/>
        <w:t xml:space="preserve">преодоление препятствий (бег с </w:t>
      </w:r>
      <w:proofErr w:type="gramStart"/>
      <w:r w:rsidRPr="00B104E2">
        <w:rPr>
          <w:color w:val="000000"/>
          <w:sz w:val="28"/>
          <w:szCs w:val="28"/>
        </w:rPr>
        <w:t>преодолением  различных</w:t>
      </w:r>
      <w:proofErr w:type="gramEnd"/>
      <w:r w:rsidRPr="00B104E2">
        <w:rPr>
          <w:color w:val="000000"/>
          <w:sz w:val="28"/>
          <w:szCs w:val="28"/>
        </w:rPr>
        <w:t xml:space="preserve"> полос препятствий индивидуально и в составе группы); </w:t>
      </w:r>
    </w:p>
    <w:p w14:paraId="2CEDC743" w14:textId="3BB677FB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силовая подготовка (различные упражнения на перекладине, силовые упражнения); </w:t>
      </w:r>
    </w:p>
    <w:p w14:paraId="390212B5" w14:textId="3A4D1F4C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прикладное плавание; </w:t>
      </w:r>
    </w:p>
    <w:p w14:paraId="1F947A87" w14:textId="52A5B63D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элементы акробатики; </w:t>
      </w:r>
    </w:p>
    <w:p w14:paraId="1E2D5F8B" w14:textId="7745FA71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основы рукопашного боя; </w:t>
      </w:r>
    </w:p>
    <w:p w14:paraId="4DB70A72" w14:textId="44D33FDE" w:rsidR="00B104E2" w:rsidRPr="00B104E2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развитие сердечно-сосудистой выносливости; </w:t>
      </w:r>
    </w:p>
    <w:p w14:paraId="06801A26" w14:textId="418FCDB4" w:rsidR="00B104E2" w:rsidRPr="002E72B6" w:rsidRDefault="00B104E2" w:rsidP="00B104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развитие силы и ловкости; </w:t>
      </w:r>
      <w:r w:rsidRPr="002E72B6">
        <w:rPr>
          <w:color w:val="000000"/>
          <w:sz w:val="28"/>
          <w:szCs w:val="28"/>
        </w:rPr>
        <w:br/>
      </w:r>
      <w:r w:rsidRPr="002E72B6">
        <w:rPr>
          <w:b/>
          <w:bCs/>
          <w:color w:val="000000"/>
          <w:sz w:val="28"/>
          <w:szCs w:val="28"/>
        </w:rPr>
        <w:t>2. Основы военной и специальной подготовки.</w:t>
      </w:r>
      <w:r w:rsidRPr="002E72B6">
        <w:rPr>
          <w:color w:val="000000"/>
          <w:sz w:val="28"/>
          <w:szCs w:val="28"/>
        </w:rPr>
        <w:br/>
        <w:t>    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 военно-техническую специальность.</w:t>
      </w:r>
      <w:r w:rsidRPr="002E72B6">
        <w:rPr>
          <w:color w:val="000000"/>
          <w:sz w:val="28"/>
          <w:szCs w:val="28"/>
        </w:rPr>
        <w:br/>
      </w:r>
      <w:r w:rsidRPr="002E72B6">
        <w:rPr>
          <w:b/>
          <w:bCs/>
          <w:color w:val="000000"/>
          <w:sz w:val="28"/>
          <w:szCs w:val="28"/>
        </w:rPr>
        <w:t>Содержание:</w:t>
      </w:r>
    </w:p>
    <w:p w14:paraId="7B77C90B" w14:textId="2EC8AE0B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изучение правовых основ военной службы (Законы РФ, Уставы ВС РФ); </w:t>
      </w:r>
    </w:p>
    <w:p w14:paraId="3D68A665" w14:textId="198C19DB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огневая подготовка; </w:t>
      </w:r>
    </w:p>
    <w:p w14:paraId="72C44189" w14:textId="4B47B8DF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строевая подготовка; </w:t>
      </w:r>
    </w:p>
    <w:p w14:paraId="6E132498" w14:textId="700D5A22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тактическая подготовка; </w:t>
      </w:r>
    </w:p>
    <w:p w14:paraId="6F6FD6EC" w14:textId="76E5FC4F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топографическая подготовка; </w:t>
      </w:r>
    </w:p>
    <w:p w14:paraId="309517BE" w14:textId="4799EB55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информатика; </w:t>
      </w:r>
    </w:p>
    <w:p w14:paraId="62BC9F2D" w14:textId="341FEB7D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автодело и картинг; </w:t>
      </w:r>
    </w:p>
    <w:p w14:paraId="7933624D" w14:textId="6ABEC888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встречи с ветеранами войны и труда; </w:t>
      </w:r>
    </w:p>
    <w:p w14:paraId="434F25D3" w14:textId="7EA067E5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военно-спортивные праздники и игры; </w:t>
      </w:r>
    </w:p>
    <w:p w14:paraId="4E6AE140" w14:textId="1F6EF457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встречи с выпускниками, проходящими службу в ВС РФ, МВД, ФСБ, МЧС и др.; </w:t>
      </w:r>
    </w:p>
    <w:p w14:paraId="755026AB" w14:textId="5226393F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проведение «Недели Боевой Славы», «Месячника оборонно-массовой работы», «Вахты Памяти», «Дня памяти павших» и др.; </w:t>
      </w:r>
    </w:p>
    <w:p w14:paraId="1EE866D5" w14:textId="4D019E64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посещение музеев; </w:t>
      </w:r>
    </w:p>
    <w:p w14:paraId="54BDC4D5" w14:textId="3152B54A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поисково-исследовательская работа; </w:t>
      </w:r>
    </w:p>
    <w:p w14:paraId="0F34F5D9" w14:textId="50F710F7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тематические сборы, конференции, викторины по ратной истории Отечества; </w:t>
      </w:r>
    </w:p>
    <w:p w14:paraId="7DC850D5" w14:textId="3C98E788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посещение воинских и трудовых коллективов; </w:t>
      </w:r>
    </w:p>
    <w:p w14:paraId="08D1F4C4" w14:textId="64C03407" w:rsidR="00B104E2" w:rsidRPr="00B104E2" w:rsidRDefault="00B104E2" w:rsidP="00B104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lastRenderedPageBreak/>
        <w:t>смотры; </w:t>
      </w:r>
    </w:p>
    <w:p w14:paraId="79A7C091" w14:textId="194770D4" w:rsidR="00B104E2" w:rsidRPr="00B104E2" w:rsidRDefault="00B104E2" w:rsidP="00B104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br/>
      </w:r>
      <w:r w:rsidRPr="00B104E2">
        <w:rPr>
          <w:b/>
          <w:bCs/>
          <w:color w:val="000000"/>
          <w:sz w:val="28"/>
          <w:szCs w:val="28"/>
        </w:rPr>
        <w:t> Условия реализации программы</w:t>
      </w:r>
      <w:r w:rsidRPr="00B104E2">
        <w:rPr>
          <w:color w:val="000000"/>
          <w:sz w:val="28"/>
          <w:szCs w:val="28"/>
        </w:rPr>
        <w:br/>
        <w:t>     В реализации программы военно-патриотического клуба «</w:t>
      </w:r>
      <w:r w:rsidRPr="00B104E2">
        <w:rPr>
          <w:b/>
          <w:bCs/>
          <w:color w:val="000000"/>
          <w:sz w:val="28"/>
          <w:szCs w:val="28"/>
        </w:rPr>
        <w:t>Патриот»</w:t>
      </w:r>
      <w:r w:rsidRPr="00B104E2">
        <w:rPr>
          <w:color w:val="000000"/>
          <w:sz w:val="28"/>
          <w:szCs w:val="28"/>
        </w:rPr>
        <w:t> 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</w:t>
      </w:r>
      <w:r w:rsidRPr="00B104E2">
        <w:rPr>
          <w:color w:val="000000"/>
          <w:sz w:val="28"/>
          <w:szCs w:val="28"/>
        </w:rPr>
        <w:br/>
        <w:t>     Механизм реализации программы военно-патриотического клуба включает в себя:</w:t>
      </w:r>
    </w:p>
    <w:p w14:paraId="339371D0" w14:textId="0855311B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четкое планирование на учебный год и каждый месяц; </w:t>
      </w:r>
    </w:p>
    <w:p w14:paraId="3A820B36" w14:textId="48E15A62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методическая разработка положений по каждому из проводимых дел и их распечатка для педагогов; </w:t>
      </w:r>
    </w:p>
    <w:p w14:paraId="29F4D782" w14:textId="5EC1B8F4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опору на сообщество педагогов, руководителей учебных групп, советов школьных </w:t>
      </w:r>
      <w:proofErr w:type="gramStart"/>
      <w:r w:rsidRPr="00B104E2">
        <w:rPr>
          <w:color w:val="000000"/>
          <w:sz w:val="28"/>
          <w:szCs w:val="28"/>
        </w:rPr>
        <w:t>музеев,  Совет</w:t>
      </w:r>
      <w:proofErr w:type="gramEnd"/>
      <w:r w:rsidRPr="00B104E2">
        <w:rPr>
          <w:color w:val="000000"/>
          <w:sz w:val="28"/>
          <w:szCs w:val="28"/>
        </w:rPr>
        <w:t xml:space="preserve"> клуба; </w:t>
      </w:r>
    </w:p>
    <w:p w14:paraId="30FC553E" w14:textId="3A515F4C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проведение семинаров и консультаций по программе для каждой из категорий участников; </w:t>
      </w:r>
    </w:p>
    <w:p w14:paraId="5B5EFC25" w14:textId="0B183261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организацию обучения лидеров и актива по направлениям; </w:t>
      </w:r>
    </w:p>
    <w:p w14:paraId="65FC025D" w14:textId="21566973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анализ хода реализации программы; </w:t>
      </w:r>
    </w:p>
    <w:p w14:paraId="0FF38B58" w14:textId="2E522B5D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пропаганду деятельности клуба в средствах массовой информации; </w:t>
      </w:r>
    </w:p>
    <w:p w14:paraId="0D35757B" w14:textId="5D26A343" w:rsidR="00B104E2" w:rsidRPr="00B104E2" w:rsidRDefault="00B104E2" w:rsidP="00B104E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сотрудничество в реализации программы с органами власти </w:t>
      </w:r>
    </w:p>
    <w:p w14:paraId="56E8A03C" w14:textId="35BADFC0" w:rsidR="00B104E2" w:rsidRPr="00B104E2" w:rsidRDefault="00B104E2" w:rsidP="00B104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br/>
      </w:r>
      <w:r w:rsidRPr="00B104E2">
        <w:rPr>
          <w:color w:val="000000"/>
          <w:sz w:val="28"/>
          <w:szCs w:val="28"/>
        </w:rPr>
        <w:br/>
      </w:r>
      <w:r w:rsidRPr="00B104E2">
        <w:rPr>
          <w:b/>
          <w:bCs/>
          <w:color w:val="000000"/>
          <w:sz w:val="28"/>
          <w:szCs w:val="28"/>
        </w:rPr>
        <w:t> Ожидаемые результаты:</w:t>
      </w:r>
      <w:r w:rsidRPr="00B104E2">
        <w:rPr>
          <w:color w:val="000000"/>
          <w:sz w:val="28"/>
          <w:szCs w:val="28"/>
        </w:rPr>
        <w:br/>
        <w:t>     В результате реализации данной программы:</w:t>
      </w:r>
    </w:p>
    <w:p w14:paraId="3558129C" w14:textId="52CA4B9E" w:rsidR="00B104E2" w:rsidRPr="00B104E2" w:rsidRDefault="00B104E2" w:rsidP="00B104E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участники военно-патриотического клуба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 </w:t>
      </w:r>
    </w:p>
    <w:p w14:paraId="0ECECB55" w14:textId="33FED8A7" w:rsidR="00B104E2" w:rsidRPr="00B104E2" w:rsidRDefault="00B104E2" w:rsidP="00B104E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члены клуба освоят правила безопасного поведения в повседневной жизни, принципы здорового образа жизни, способы самообороны и </w:t>
      </w:r>
      <w:proofErr w:type="gramStart"/>
      <w:r w:rsidRPr="00B104E2">
        <w:rPr>
          <w:color w:val="000000"/>
          <w:sz w:val="28"/>
          <w:szCs w:val="28"/>
        </w:rPr>
        <w:t>самосохранения,  подготовятся</w:t>
      </w:r>
      <w:proofErr w:type="gramEnd"/>
      <w:r w:rsidRPr="00B104E2">
        <w:rPr>
          <w:color w:val="000000"/>
          <w:sz w:val="28"/>
          <w:szCs w:val="28"/>
        </w:rPr>
        <w:t xml:space="preserve"> к действиям в чрезвычайных  ситуациях  и экстремальных условиях; </w:t>
      </w:r>
    </w:p>
    <w:p w14:paraId="2E5B3B7F" w14:textId="06102241" w:rsidR="00B104E2" w:rsidRPr="00B104E2" w:rsidRDefault="00B104E2" w:rsidP="00B104E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 </w:t>
      </w:r>
    </w:p>
    <w:p w14:paraId="7D0632C7" w14:textId="4472E035" w:rsidR="00B104E2" w:rsidRPr="00B104E2" w:rsidRDefault="00B104E2" w:rsidP="00B104E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lastRenderedPageBreak/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подготовки;</w:t>
      </w:r>
    </w:p>
    <w:p w14:paraId="51CC5F8E" w14:textId="77777777" w:rsidR="00B159F8" w:rsidRPr="00B104E2" w:rsidRDefault="00B159F8" w:rsidP="00B104E2">
      <w:pPr>
        <w:rPr>
          <w:rFonts w:ascii="Times New Roman" w:hAnsi="Times New Roman" w:cs="Times New Roman"/>
          <w:sz w:val="28"/>
          <w:szCs w:val="28"/>
        </w:rPr>
      </w:pPr>
    </w:p>
    <w:sectPr w:rsidR="00B159F8" w:rsidRPr="00B1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1187"/>
    <w:multiLevelType w:val="multilevel"/>
    <w:tmpl w:val="47C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57082"/>
    <w:multiLevelType w:val="multilevel"/>
    <w:tmpl w:val="14E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E4C29"/>
    <w:multiLevelType w:val="multilevel"/>
    <w:tmpl w:val="1C9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74E0"/>
    <w:multiLevelType w:val="multilevel"/>
    <w:tmpl w:val="FB4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20EC2"/>
    <w:multiLevelType w:val="multilevel"/>
    <w:tmpl w:val="9B7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0037F"/>
    <w:multiLevelType w:val="multilevel"/>
    <w:tmpl w:val="8C7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15ACC"/>
    <w:multiLevelType w:val="multilevel"/>
    <w:tmpl w:val="3E4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20E40"/>
    <w:multiLevelType w:val="multilevel"/>
    <w:tmpl w:val="D3A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E2"/>
    <w:rsid w:val="002E72B6"/>
    <w:rsid w:val="00B104E2"/>
    <w:rsid w:val="00B159F8"/>
    <w:rsid w:val="00BB5ED0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0D1F"/>
  <w15:chartTrackingRefBased/>
  <w15:docId w15:val="{D644E584-2110-4F20-9A7A-6417898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0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Ниязгулов</cp:lastModifiedBy>
  <cp:revision>2</cp:revision>
  <dcterms:created xsi:type="dcterms:W3CDTF">2023-10-06T04:03:00Z</dcterms:created>
  <dcterms:modified xsi:type="dcterms:W3CDTF">2023-10-06T04:03:00Z</dcterms:modified>
</cp:coreProperties>
</file>