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AC" w:rsidRDefault="000C63AC" w:rsidP="000C63AC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0C63AC" w:rsidRDefault="000C63AC" w:rsidP="000C63AC">
      <w:pPr>
        <w:tabs>
          <w:tab w:val="left" w:pos="0"/>
          <w:tab w:val="left" w:pos="708"/>
          <w:tab w:val="left" w:pos="99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Рабочая программа по обществознанию  для 6-9 классов составлена в соответствии с правовыми и нормативными документами: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Федеральный Закон «Об образовании в Российской Федерации» (от 29.12. 2012 г. № 273-ФЗ);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jc w:val="both"/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C63AC" w:rsidRDefault="000C63AC" w:rsidP="000C63AC">
      <w:pPr>
        <w:widowControl w:val="0"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 xml:space="preserve">Закон Республики Башкортостан </w:t>
      </w:r>
      <w:bookmarkStart w:id="1" w:name="page-title"/>
      <w:bookmarkEnd w:id="1"/>
      <w:r>
        <w:rPr>
          <w:rFonts w:ascii="Times New Roman" w:hAnsi="Times New Roman" w:cs="Times New Roman"/>
          <w:bCs/>
          <w:color w:val="00000A"/>
          <w:sz w:val="28"/>
          <w:szCs w:val="28"/>
          <w:shd w:val="clear" w:color="auto" w:fill="FFFFFF"/>
          <w:lang w:eastAsia="ru-RU"/>
        </w:rPr>
        <w:t>от 1 июля 2013 г. №  696-з «Об образовании в Республике Башкортостан».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jc w:val="both"/>
        <w:rPr>
          <w:rFonts w:ascii="Times New Roman" w:eastAsia="Liberation Serif" w:hAnsi="Times New Roman" w:cs="Liberation Serif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C63AC" w:rsidRDefault="000C63AC" w:rsidP="000C63AC">
      <w:pPr>
        <w:pStyle w:val="2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Письмо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России № 08-1786 от 28.10.2015 «О рабочих программах учебных предметов».</w:t>
      </w:r>
    </w:p>
    <w:p w:rsidR="000C63AC" w:rsidRPr="004F0607" w:rsidRDefault="000C63AC" w:rsidP="000C63AC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Авторская программа по обществознанию для 6 - 9 классов Л. Н. Боголюбова. </w:t>
      </w:r>
      <w:r w:rsidRPr="00BB05BE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Общ</w:t>
      </w: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ествознание. Рабочие программы </w:t>
      </w:r>
      <w:r w:rsidRPr="004F0607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под редакцией Л.Н. Боголюбова. – М.: Просвещение, 2013г.</w:t>
      </w:r>
    </w:p>
    <w:p w:rsidR="000C63AC" w:rsidRPr="000461EE" w:rsidRDefault="000C63AC" w:rsidP="000C63AC">
      <w:pPr>
        <w:pStyle w:val="1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Учебный план МОБУ СОШ д.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Идельбаково</w:t>
      </w:r>
      <w:proofErr w:type="spellEnd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ru-RU"/>
        </w:rPr>
        <w:t>.</w:t>
      </w:r>
    </w:p>
    <w:p w:rsidR="000C63AC" w:rsidRDefault="000C63AC" w:rsidP="000C63AC">
      <w:pPr>
        <w:pStyle w:val="1"/>
        <w:numPr>
          <w:ilvl w:val="0"/>
          <w:numId w:val="1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Положение о рабочей программе учителя, утвержденное  приказом МОБУ СОШ д. </w:t>
      </w:r>
      <w:proofErr w:type="spellStart"/>
      <w:r>
        <w:rPr>
          <w:rFonts w:ascii="Times New Roman" w:eastAsia="MS Mincho" w:hAnsi="Times New Roman"/>
          <w:color w:val="00000A"/>
          <w:sz w:val="28"/>
          <w:szCs w:val="28"/>
          <w:shd w:val="clear" w:color="auto" w:fill="FFFFFF"/>
          <w:lang w:eastAsia="ru-RU"/>
        </w:rPr>
        <w:t>Идельбаково</w:t>
      </w:r>
      <w:proofErr w:type="spellEnd"/>
      <w:r>
        <w:rPr>
          <w:rFonts w:ascii="Times New Roman" w:eastAsia="MS Mincho" w:hAnsi="Times New Roman"/>
          <w:color w:val="00000A"/>
          <w:sz w:val="28"/>
          <w:szCs w:val="28"/>
          <w:shd w:val="clear" w:color="auto" w:fill="FFFFFF"/>
          <w:lang w:eastAsia="ru-RU"/>
        </w:rPr>
        <w:t xml:space="preserve"> № 161 от 31.05.2016г.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63AC" w:rsidRPr="00D61705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ind w:left="360"/>
        <w:rPr>
          <w:rFonts w:ascii="Times New Roman" w:hAnsi="Times New Roman"/>
          <w:sz w:val="28"/>
          <w:szCs w:val="28"/>
        </w:rPr>
      </w:pPr>
    </w:p>
    <w:p w:rsidR="000C63AC" w:rsidRPr="00B359E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proofErr w:type="gramStart"/>
      <w:r w:rsidRPr="00B359EC">
        <w:rPr>
          <w:rFonts w:ascii="Times New Roman" w:eastAsia="Times New Roman" w:hAnsi="Times New Roman" w:cs="Times New Roman"/>
          <w:color w:val="000000"/>
          <w:sz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B359EC">
        <w:rPr>
          <w:rFonts w:ascii="Times New Roman" w:eastAsia="Times New Roman" w:hAnsi="Times New Roman" w:cs="Times New Roman"/>
          <w:color w:val="000000"/>
          <w:sz w:val="28"/>
        </w:rPr>
        <w:t>предпрофильному</w:t>
      </w:r>
      <w:proofErr w:type="spellEnd"/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 самоопределению.</w:t>
      </w:r>
    </w:p>
    <w:p w:rsidR="000C63AC" w:rsidRPr="00B359E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0C63AC" w:rsidRPr="00D97D32" w:rsidRDefault="000C63AC" w:rsidP="000C63AC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Изучение обществознания в основной школе направлено на достижение следующих </w:t>
      </w:r>
      <w:r w:rsidRPr="00D97D32">
        <w:rPr>
          <w:rFonts w:ascii="Times New Roman" w:eastAsia="Times New Roman" w:hAnsi="Times New Roman" w:cs="Times New Roman"/>
          <w:b/>
          <w:color w:val="000000"/>
          <w:sz w:val="28"/>
        </w:rPr>
        <w:t>целей:</w:t>
      </w:r>
    </w:p>
    <w:p w:rsidR="000C63AC" w:rsidRPr="00B359E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B359EC">
        <w:rPr>
          <w:rFonts w:ascii="Times New Roman" w:eastAsia="Times New Roman" w:hAnsi="Times New Roman" w:cs="Times New Roman"/>
          <w:color w:val="000000"/>
          <w:sz w:val="28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C63AC" w:rsidRPr="00B359E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0C63AC" w:rsidRPr="00B359E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0C63A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 w:rsidRPr="00B359EC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0C63AC" w:rsidRDefault="000C63AC" w:rsidP="000C63AC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BB05BE">
        <w:rPr>
          <w:lang w:eastAsia="en-US" w:bidi="ar-SA"/>
        </w:rPr>
        <w:tab/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Курс обществознания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основной школе изучается с 6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по 9 класс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ы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</w:t>
      </w: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Учебный  план МОБУ СОШ д. </w:t>
      </w:r>
      <w:proofErr w:type="spellStart"/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Идельбако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на изучение предмета  «Обществознание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» отводит:</w:t>
      </w: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35 часов для  изучения  в 6 классе из расчёта 1 час в неделю,</w:t>
      </w: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35 часов  для  из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учения в 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7 кла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ссе 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из расчёта 1 час в неделю,</w:t>
      </w: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35 часов  для  изу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чения в 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8 классе из расчёта 1 час в неделю,</w:t>
      </w:r>
    </w:p>
    <w:p w:rsidR="000C63AC" w:rsidRPr="00466632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34 часа для  изу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чения  в  9 классе  из расчёта 1 час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 неделю.</w:t>
      </w:r>
    </w:p>
    <w:p w:rsidR="000C63AC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Всего: 139 часов</w:t>
      </w:r>
      <w:r w:rsidRPr="00466632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0C63A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ind w:left="0"/>
        <w:jc w:val="center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0461EE">
        <w:rPr>
          <w:rFonts w:ascii="Times New Roman" w:hAnsi="Times New Roman" w:cs="Times New Roman CYR"/>
          <w:b/>
          <w:color w:val="000000"/>
          <w:sz w:val="28"/>
          <w:szCs w:val="28"/>
          <w:shd w:val="clear" w:color="auto" w:fill="FFFFFF"/>
          <w:lang w:eastAsia="ru-RU"/>
        </w:rPr>
        <w:t>Учебно-методический комплект</w:t>
      </w:r>
    </w:p>
    <w:p w:rsidR="000C63AC" w:rsidRPr="00B359E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ind w:left="0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359EC">
        <w:rPr>
          <w:sz w:val="28"/>
          <w:szCs w:val="28"/>
        </w:rPr>
        <w:t>редметная линия учебников под редакцией Л.Н. Боголюбова:</w:t>
      </w:r>
    </w:p>
    <w:p w:rsidR="000C63AC" w:rsidRPr="00B359E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B359EC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Обществознание 6 класс. Учебник под редакцией Л.Н</w:t>
      </w: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. Боголюбова, Л.Ф. Ивановой. М: Просвещение 2018.</w:t>
      </w:r>
    </w:p>
    <w:p w:rsidR="000C63AC" w:rsidRPr="00B359E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B359EC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Обществознание 7 класс. Учебник под редакцией Л.Н</w:t>
      </w: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. Боголюбова, Л.Ф. Ивановой. М: Просвещение 2018.</w:t>
      </w:r>
    </w:p>
    <w:p w:rsidR="000C63AC" w:rsidRPr="00B359E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B359EC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Обществознание 8 класс. Учебник под редакцией Л.Н. Боголюбова, Л.Ф. Ивановой. М:</w:t>
      </w: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 xml:space="preserve"> Просвещение 2018.</w:t>
      </w:r>
    </w:p>
    <w:p w:rsidR="000C63AC" w:rsidRPr="00B359EC" w:rsidRDefault="000C63AC" w:rsidP="000C63AC">
      <w:pPr>
        <w:pStyle w:val="1"/>
        <w:tabs>
          <w:tab w:val="left" w:pos="708"/>
          <w:tab w:val="left" w:pos="1428"/>
          <w:tab w:val="left" w:pos="2148"/>
          <w:tab w:val="left" w:pos="2880"/>
          <w:tab w:val="left" w:pos="3873"/>
        </w:tabs>
        <w:suppressAutoHyphens w:val="0"/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</w:pPr>
      <w:r w:rsidRPr="00B359EC"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Обществознание 9 класс. Учебник под редакцией Л.Н</w:t>
      </w:r>
      <w:r>
        <w:rPr>
          <w:rFonts w:ascii="Times New Roman" w:hAnsi="Times New Roman" w:cs="Times New Roman CYR"/>
          <w:color w:val="000000"/>
          <w:sz w:val="28"/>
          <w:szCs w:val="28"/>
          <w:shd w:val="clear" w:color="auto" w:fill="FFFFFF"/>
          <w:lang w:eastAsia="ru-RU"/>
        </w:rPr>
        <w:t>. Боголюбова, Л.Ф. Ивановой. М: Просвещение 2018.</w:t>
      </w:r>
    </w:p>
    <w:p w:rsidR="000C63AC" w:rsidRDefault="000C63AC" w:rsidP="000C63A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0C63AC" w:rsidRPr="000461EE" w:rsidRDefault="000C63AC" w:rsidP="000C63A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0461E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Цифровые образовательные ресурсы:</w:t>
      </w:r>
    </w:p>
    <w:p w:rsidR="000C63AC" w:rsidRPr="000461EE" w:rsidRDefault="00961434" w:rsidP="000C63AC">
      <w:pPr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hyperlink r:id="rId6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rsnet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Официальная Россия (сервер орга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нов государственной власти Российской Федерации).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7" w:history="1">
        <w:proofErr w:type="gram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alleng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edu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social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2.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htm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Образовательные ре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сурсы Интернета - обществознание.</w:t>
      </w:r>
      <w:proofErr w:type="gramEnd"/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                  </w:t>
      </w:r>
      <w:hyperlink r:id="rId8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subscribe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catalog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economics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education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eidos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6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social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9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ug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ug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_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pril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gv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_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index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html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</w:t>
      </w:r>
      <w:proofErr w:type="spellStart"/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Граждановедение</w:t>
      </w:r>
      <w:proofErr w:type="spellEnd"/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Приложение к «Учительской газете».                                                                                          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0" w:history="1">
        <w:proofErr w:type="gram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uznay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-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prezidenta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Президент России - граж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данам школьного возраста.</w:t>
      </w:r>
      <w:proofErr w:type="gramEnd"/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1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mshr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-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ngo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Московская школа прав человека.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2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ombudsman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gov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Уполномоченный по пра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13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pedagog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-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club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narod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declaration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2001.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htm</w:t>
        </w:r>
        <w:proofErr w:type="spellEnd"/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Де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 xml:space="preserve">кларация прав школьника.    </w:t>
      </w:r>
    </w:p>
    <w:p w:rsidR="000C63AC" w:rsidRPr="000461EE" w:rsidRDefault="000C63AC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val="en-US" w:eastAsia="en-US" w:bidi="ar-SA"/>
        </w:rPr>
        <w:t>http</w:t>
      </w:r>
      <w:r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 w:bidi="ar-SA"/>
        </w:rPr>
        <w:t>://</w:t>
      </w:r>
      <w:hyperlink r:id="rId14" w:history="1"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school</w:t>
        </w:r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-</w:t>
        </w:r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sector</w:t>
        </w:r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relarn</w:t>
        </w:r>
        <w:proofErr w:type="spellEnd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  <w:proofErr w:type="spellStart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prava</w:t>
        </w:r>
        <w:proofErr w:type="spellEnd"/>
        <w:r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</w:hyperlink>
      <w:r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Права и дети в Интернете.     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5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priroda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/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Национальный портал «Природа России».                 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6" w:history="1">
        <w:proofErr w:type="gram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fw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Фонд «Мир семьи» (демография, семей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softHyphen/>
        <w:t>ная политика).</w:t>
      </w:r>
      <w:proofErr w:type="gramEnd"/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                        </w:t>
      </w:r>
    </w:p>
    <w:p w:rsidR="000C63AC" w:rsidRPr="000461EE" w:rsidRDefault="00961434" w:rsidP="000C63AC">
      <w:pPr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hyperlink r:id="rId17" w:history="1"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http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://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ihtik</w:t>
        </w:r>
        <w:proofErr w:type="spellEnd"/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eastAsia="en-US" w:bidi="ar-SA"/>
          </w:rPr>
          <w:t>.</w:t>
        </w:r>
        <w:r w:rsidR="000C63AC" w:rsidRPr="000461EE">
          <w:rPr>
            <w:rFonts w:ascii="Times New Roman" w:eastAsia="Calibri" w:hAnsi="Times New Roman" w:cs="Times New Roman"/>
            <w:color w:val="648BCB"/>
            <w:kern w:val="0"/>
            <w:sz w:val="28"/>
            <w:szCs w:val="28"/>
            <w:u w:val="single"/>
            <w:lang w:val="en-US" w:eastAsia="en-US" w:bidi="ar-SA"/>
          </w:rPr>
          <w:t>lib</w:t>
        </w:r>
      </w:hyperlink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 w:bidi="ar-SA"/>
        </w:rPr>
        <w:t xml:space="preserve"> </w:t>
      </w:r>
      <w:proofErr w:type="spellStart"/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val="en-US" w:eastAsia="en-US" w:bidi="ar-SA"/>
        </w:rPr>
        <w:t>ru</w:t>
      </w:r>
      <w:proofErr w:type="spellEnd"/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 w:bidi="ar-SA"/>
        </w:rPr>
        <w:t>/</w:t>
      </w:r>
      <w:proofErr w:type="spellStart"/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val="en-US" w:eastAsia="en-US" w:bidi="ar-SA"/>
        </w:rPr>
        <w:t>encycl</w:t>
      </w:r>
      <w:proofErr w:type="spellEnd"/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 w:bidi="ar-SA"/>
        </w:rPr>
        <w:t>/</w:t>
      </w:r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val="en-US" w:eastAsia="en-US" w:bidi="ar-SA"/>
        </w:rPr>
        <w:t>index</w:t>
      </w:r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en-US" w:bidi="ar-SA"/>
        </w:rPr>
        <w:t>.</w:t>
      </w:r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val="en-US" w:eastAsia="en-US" w:bidi="ar-SA"/>
        </w:rPr>
        <w:t>html</w:t>
      </w:r>
      <w:r w:rsidR="000C63AC" w:rsidRPr="000461E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0C63AC" w:rsidRPr="000461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>- Энциклопедии, словари, справочники.</w:t>
      </w:r>
    </w:p>
    <w:p w:rsidR="000C63AC" w:rsidRPr="000461EE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0C63AC" w:rsidRDefault="000C63AC" w:rsidP="000C63A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Планируемые результаты</w:t>
      </w:r>
    </w:p>
    <w:p w:rsidR="000C63AC" w:rsidRPr="00DE55A6" w:rsidRDefault="000C63AC" w:rsidP="000C63AC">
      <w:pPr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E55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Личностные, </w:t>
      </w:r>
      <w:proofErr w:type="spellStart"/>
      <w:r w:rsidRPr="00DE55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DE55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и предметные результаты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освоения учебного курса</w:t>
      </w:r>
      <w:r w:rsidRPr="00DE55A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«Обществознание»</w:t>
      </w:r>
    </w:p>
    <w:p w:rsidR="000C63AC" w:rsidRPr="007F4C13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gram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Личностными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результатами выпускников основной школы, формируемыми п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ри изучении содержания курса по 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обществознанию, являются: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• </w:t>
      </w:r>
      <w:proofErr w:type="spellStart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мотивированность</w:t>
      </w:r>
      <w:proofErr w:type="spell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мира и согласия и своей ответственности за судьбу страны перед нынешними и грядущими поколениями;</w:t>
      </w:r>
      <w:proofErr w:type="gramEnd"/>
    </w:p>
    <w:p w:rsidR="000C63AC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Метапредметные</w:t>
      </w:r>
      <w:proofErr w:type="spell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результаты изучения обществознания выпускниками основной школы проявляются в: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• </w:t>
      </w:r>
      <w:proofErr w:type="gramStart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1) использование элементов причинно-следственного анализа;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2) исследование несложных реальных связей и зависимостей;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4) поиск и извлечение нужной информации по заданной теме в адаптированных источниках различного типа;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6) объяснение изученных положений на конкретных примерах;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Предметными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познавательной</w:t>
      </w:r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умение объяснять с их позиций явления социальной действительности;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 xml:space="preserve">процессам с </w:t>
      </w:r>
      <w:proofErr w:type="gramStart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позиций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одо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бряемых в 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обществе социальных ценностей;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ценностно-мотивационной</w:t>
      </w:r>
      <w:r w:rsidRPr="007F4C13">
        <w:rPr>
          <w:rFonts w:ascii="Times New Roman" w:hAnsi="Times New Roman" w:cs="Times New Roman"/>
          <w:i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приверженность гуманистическим и демократическим ценностям, патриотизму и гражданственности;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трудовой</w:t>
      </w:r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понимание значения трудовой деятельности для личности и для общества;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эстетической</w:t>
      </w:r>
      <w:r w:rsidRPr="007F4C13">
        <w:rPr>
          <w:rFonts w:ascii="Times New Roman" w:hAnsi="Times New Roman" w:cs="Times New Roman"/>
          <w:i/>
          <w:sz w:val="28"/>
          <w:szCs w:val="28"/>
          <w:lang w:eastAsia="ru-RU" w:bidi="ar-SA"/>
        </w:rPr>
        <w:br/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t>• понимание специфики познания мира средствами искусства в соотнесении с другими способами познания;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понимание роли искусства в становлении личности и в жизни общества;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Pr="007F4C13"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коммуникативной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понимание значения коммуникации в межличностном общении;</w:t>
      </w:r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proofErr w:type="gramEnd"/>
      <w:r w:rsidRPr="007F4C13">
        <w:rPr>
          <w:rFonts w:ascii="Times New Roman" w:hAnsi="Times New Roman" w:cs="Times New Roman"/>
          <w:sz w:val="28"/>
          <w:szCs w:val="28"/>
          <w:lang w:eastAsia="ru-RU" w:bidi="ar-SA"/>
        </w:rPr>
        <w:br/>
        <w:t>• знакомство с отдельными приемами и техниками преодоления конфликтов.</w:t>
      </w:r>
    </w:p>
    <w:p w:rsidR="000C63AC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0C63AC" w:rsidRPr="00DE55A6" w:rsidRDefault="000C63AC" w:rsidP="000C63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E55A6">
        <w:rPr>
          <w:rFonts w:ascii="Times New Roman" w:hAnsi="Times New Roman" w:cs="Times New Roman"/>
          <w:sz w:val="28"/>
          <w:szCs w:val="28"/>
          <w:lang w:eastAsia="ru-RU" w:bidi="ar-SA"/>
        </w:rPr>
        <w:t>Планируемые результаты изучения учебного курса «Обществознание» в 6 класс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научится: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распознавать на основе приведённых данных основные типы обществ;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направленность развития общес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тва, его движение от одних форм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общественной жизни к другим; оценивать социальные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явления с позиций общественного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прогресса;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различать экономические, социальные, пол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итические, культурные явления 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процессы общественной жизни;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применять знания курса и социальный оп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ыт для выражения и аргументации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собственных суждений, касающихся многообрази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я социальных групп и социальных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различий в 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выполнять несложные познавательные и прак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тические задания, основанные на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ситуациях жизнедеятельности человека в разных сферах общества.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глобальные проблемы современности;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раскрывать духовные ценности и достижения народов нашей страны;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называть и иллюстрировать примерам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и основы конституционного строя РФ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, основные права и 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вободы граждан, гарантированные Конституцией РФ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• формулировать собственную точку зрения 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 социальный портрет достойного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гражданина страны;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находить и извлекать информацию о положении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России среди других государств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мира из адаптированных источников различного типа.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получит возможность научиться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: 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наблюдать и характеризовать явления и со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бытия, происходящие в различных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сферах общественной жизни;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объяснять взаимодействие социальных общностей и групп;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выявлять причинно-следственные связи обществ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енных явлений и характеризовать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основные направления общественного развития.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и конкретизировать факт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ами социальной жизни изменения,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происходящие в современном 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показывать влияние происходящих в обществе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изменений на положение России 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мире.</w:t>
      </w:r>
    </w:p>
    <w:p w:rsidR="000C63AC" w:rsidRPr="00DE55A6" w:rsidRDefault="000C63AC" w:rsidP="000C63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E55A6">
        <w:rPr>
          <w:rFonts w:ascii="Times New Roman" w:hAnsi="Times New Roman" w:cs="Times New Roman"/>
          <w:sz w:val="28"/>
          <w:szCs w:val="28"/>
          <w:lang w:eastAsia="ru-RU" w:bidi="ar-SA"/>
        </w:rPr>
        <w:t>7 класс</w:t>
      </w:r>
    </w:p>
    <w:p w:rsidR="000C63AC" w:rsidRPr="00655C22" w:rsidRDefault="000C63AC" w:rsidP="000C63AC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научится: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использовать накопленные знания об основн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ых социальных нормах и правилах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регулирования общественных отношений, усвоенные способы </w:t>
      </w:r>
      <w:proofErr w:type="gramStart"/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познавательной</w:t>
      </w:r>
      <w:proofErr w:type="gramEnd"/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,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коммуникативной и практической деятельности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для успешного взаимодействия с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социальной средой и выполнения типичных социальных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ролей нравственного человека 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достойного гражданина;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 основе полученных знаний о социальных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нормах выбирать в предлагаемых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модельных ситуациях и осуществлять на практике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модель правомерного социального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поведения, основанного на уважении к закону и правопорядку;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критически осмысливать информацию пра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вового и морально-нравственного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характера, полученную из разнообразных источников, систематизировать, анализи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ровать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полученные данные; применять полученную информа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цию для определения собственной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позиции по отношению к социальным нормам, для соотнесения собственного поведения и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поступков других людей с нравственными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ценностями и нормами поведения,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установленными законом;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использовать знания и умения для фор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мирования способности к личному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самоопределению в системе морали и важнейших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отраслей права, самореализации,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самоконтролю.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и иллюстрировать примерами установленные законом прав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собственности; права и обязанности супругов, родителе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й и детей; права, обязанности 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ответстве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нность работника и работодателя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анализировать несложные практические ситу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ации, связанные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ar-SA"/>
        </w:rPr>
        <w:t>гражданскими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семейными, трудовыми </w:t>
      </w:r>
      <w:proofErr w:type="spellStart"/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правоотноше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-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ниями</w:t>
      </w:r>
      <w:proofErr w:type="spellEnd"/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; в п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редлагаемых модельных ситуациях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определять признаки правонарушения, проступка, преступления;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находить, извлекать и осмысливать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информацию правового характера,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полученную из доступных источников, систематизир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овать, анализировать полученные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данные; применять полученную информацию для соотн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есения собственного поведения 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поступков других людей с нормами поведения, установленными законом.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получит возможность научиться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• использовать элементы причинно-следственног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 анализа для понимания влияния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моральных устоев на развитие общества и человека;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моделировать несложные ситуации нарушения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прав человека, конституционных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прав 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обязанностей граждан РФ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давать им моральную и правовую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оценку;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оценивать сущность и значение правопорядка и законности, собс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твенный вклад в 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их становление и развитие.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осознанно содействовать защите правопорядка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в обществе правовыми способами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 средствами;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использовать знания и умения для фор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мирования способности к личному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самоопределению, самореализации, самоконтролю.</w:t>
      </w:r>
    </w:p>
    <w:p w:rsidR="000C63AC" w:rsidRPr="00DE55A6" w:rsidRDefault="000C63AC" w:rsidP="000C63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E55A6">
        <w:rPr>
          <w:rFonts w:ascii="Times New Roman" w:hAnsi="Times New Roman" w:cs="Times New Roman"/>
          <w:sz w:val="28"/>
          <w:szCs w:val="28"/>
          <w:lang w:eastAsia="ru-RU" w:bidi="ar-SA"/>
        </w:rPr>
        <w:t>8 класс</w:t>
      </w:r>
    </w:p>
    <w:p w:rsidR="000C63AC" w:rsidRPr="00655C22" w:rsidRDefault="000C63AC" w:rsidP="000C63AC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научится: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понимать и правильно использовать основные экономические термины;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распознавать на основе приведённых данных ос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новные экономические системы,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экономические явления и процессы, сравнивать их;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объяснять механизм рыночного регулирования э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кономики и характеризовать роль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государства в регулировании экономики;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функции денег в экономике;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анализировать несложные статистические д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анные, отражающие экономические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явления и процессы;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получать социальную информацию об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экономической жизни общества из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адаптированных источников различного типа;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формулировать и аргументировать собственные суждения, касающиеся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отдельных вопросов экономической жизни и опирающи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еся на обществоведческие знания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 личный социальный опыт.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поведение производи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теля и потребителя как основных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участников экономической деятельности;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применять полученные знания для характеристики экономики семьи;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использовать статистические данные, отраж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ающие экономические изменения 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описывать социальную структуру в общества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х разного типа, характеризовать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основные социальные группы современного общества; на основе приведённы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х данных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распознавать основные социальные общности и группы;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основные социальн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ые группы российского общества,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распознавать их сущностные признаки;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характеризовать ведущие направления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социальной политики российского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государства;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давать оценку с позиций общественного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прогресса тенденциям социальных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изменений в нашем обществе, аргументировать свою позицию;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собственные основные социальные роли;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объяснять на примере своей семьи осн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овные функции этого социального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института в 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извлекать из педагогически адаптированного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текста, составленного на основе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научных публикаций по вопросам соци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ологии, необходимую информацию,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преобразовывать её и использовать для решения задач;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• использовать социальную информацию,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представленную совокупностью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статистических данных, отражающих социальн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ый состав и социальную динамику общества.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Ученик получит возможность научиться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оценивать тенденции экономических изменений в нашем 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анализировать с опорой на полученные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знания несложную экономическую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информацию, получаемую из неадаптированных источников;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выполнять несложные практические за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дания, основанные на ситуациях,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связанных с описанием состояния российской экономики.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наблюдать и интерпретировать явления и соб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ытия, происходящие в социальной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жизни, с опорой на экономические знания;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характеризовать тенденции экономических изменений в нашем обществе; 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анализировать с позиций обществознания сложившиеся практики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и модели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поведения потребителя;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решать познавательные задачи в рамках и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зученного материала, отражающие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типичные ситуации в экономической сфере деятельности человека;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использовать понятия «равенство» и «социа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льная справедливость» с позиций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историзма;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ориентироваться в потоке информации, от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носящейся к вопросам социальной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структуры и социальных отношений в современном обществе;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адекватно понимать информацию, относящую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ся к социальной сфере общества,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получаемую из различных источников.</w:t>
      </w:r>
    </w:p>
    <w:p w:rsidR="000C63AC" w:rsidRPr="00DE55A6" w:rsidRDefault="000C63AC" w:rsidP="000C63A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DE55A6">
        <w:rPr>
          <w:rFonts w:ascii="Times New Roman" w:hAnsi="Times New Roman" w:cs="Times New Roman"/>
          <w:sz w:val="28"/>
          <w:szCs w:val="28"/>
          <w:lang w:eastAsia="ru-RU" w:bidi="ar-SA"/>
        </w:rPr>
        <w:t>9 класс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Выпускник научится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характеризовать государственное устройство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РФ, описывать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полномочия и компетенцию различных органов государственной власти и управления;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правильно определять инстанцию (государств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енный орган), в которую следует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обратиться для разрешения той или типичной социальной ситуации;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сравнивать различные типы политических реж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имов, обосновывать преимущества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демократического политического устройства;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описывать основные признаки любого госу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дарства, конкретизировать их на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примерах прошлого и современности;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базовые черты избирате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льной системы в нашем обществе,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основные проявления роли избирателя;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распознавать и различать явления духовной культуры;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описывать различные средства массовой информации;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находить и извлекать социальную инфор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мацию о достижениях и проблемах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развития культуры из адаптированных источников различного типа;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видеть различные точки зрения в вопросах цен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ностного выбора и приоритетов 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духовной сфере, формулировать собственное отношение.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объяснять необходимость непрерывного образования в современных условиях;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описывать многообразие профессий в современном мире;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роль молодёжи в развитии современного общества;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извлекать социальную информацию из доступных источников;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применять полученные знания для решения отдельных социальных проблем.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55C22">
        <w:rPr>
          <w:rFonts w:ascii="Times New Roman" w:hAnsi="Times New Roman" w:cs="Times New Roman"/>
          <w:b/>
          <w:sz w:val="28"/>
          <w:szCs w:val="28"/>
          <w:lang w:eastAsia="ru-RU" w:bidi="ar-SA"/>
        </w:rPr>
        <w:t>Выпускник получит возможность научиться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: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lastRenderedPageBreak/>
        <w:t>• осознавать значение гражданской активн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ости и патриотической позиции 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укреплении нашего государства;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соотносить различные оценки политическ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их событий и процессов и делать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обоснованные выводы.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описывать процессы создания, сохранения, т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рансляции и усвоения достижений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культуры;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характеризовать основные направления ра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звития отечественной культуры в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современных условиях;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осуществлять рефлексию своих ценностей.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критически воспринимать сообщения и рекламу в СМИ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и Интернете о таких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направлениях массовой культуры, как шоу-бизнес и мода;</w:t>
      </w:r>
    </w:p>
    <w:p w:rsidR="000C63AC" w:rsidRPr="006D214D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• оценивать роль спорта и спортивных дос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тижений в контексте современной </w:t>
      </w: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>общественной жизни;</w:t>
      </w:r>
    </w:p>
    <w:p w:rsidR="000C63AC" w:rsidRPr="00DE55A6" w:rsidRDefault="000C63AC" w:rsidP="000C63AC">
      <w:pPr>
        <w:pStyle w:val="a3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6D214D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• выражать и обосновывать собственную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позицию по актуальным проблемам молодёжи</w:t>
      </w:r>
    </w:p>
    <w:p w:rsidR="000C63AC" w:rsidRDefault="000C63AC" w:rsidP="000C63AC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</w:p>
    <w:p w:rsidR="00C87C22" w:rsidRDefault="00C87C22">
      <w:pPr>
        <w:rPr>
          <w:rFonts w:hint="eastAsia"/>
        </w:rPr>
      </w:pPr>
    </w:p>
    <w:sectPr w:rsidR="00C87C22" w:rsidSect="000C63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B67"/>
    <w:multiLevelType w:val="hybridMultilevel"/>
    <w:tmpl w:val="9228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AC"/>
    <w:rsid w:val="000C63AC"/>
    <w:rsid w:val="00961434"/>
    <w:rsid w:val="00C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63AC"/>
    <w:pPr>
      <w:ind w:left="720"/>
    </w:pPr>
  </w:style>
  <w:style w:type="paragraph" w:styleId="a3">
    <w:name w:val="No Spacing"/>
    <w:uiPriority w:val="1"/>
    <w:qFormat/>
    <w:rsid w:val="000C63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2">
    <w:name w:val="Абзац списка2"/>
    <w:basedOn w:val="a"/>
    <w:rsid w:val="000C63AC"/>
    <w:pPr>
      <w:ind w:left="720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63AC"/>
    <w:pPr>
      <w:ind w:left="720"/>
    </w:pPr>
  </w:style>
  <w:style w:type="paragraph" w:styleId="a3">
    <w:name w:val="No Spacing"/>
    <w:uiPriority w:val="1"/>
    <w:qFormat/>
    <w:rsid w:val="000C63AC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2">
    <w:name w:val="Абзац списка2"/>
    <w:basedOn w:val="a"/>
    <w:rsid w:val="000C63AC"/>
    <w:pPr>
      <w:ind w:left="7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cribe.ru/catalog/economics.education.eidos6social" TargetMode="External"/><Relationship Id="rId13" Type="http://schemas.openxmlformats.org/officeDocument/2006/relationships/hyperlink" Target="http://www.pedagog-club.narod.ru/declaration2001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edu/social2.htm" TargetMode="External"/><Relationship Id="rId12" Type="http://schemas.openxmlformats.org/officeDocument/2006/relationships/hyperlink" Target="http://www.ombudsman.gov.ru" TargetMode="External"/><Relationship Id="rId17" Type="http://schemas.openxmlformats.org/officeDocument/2006/relationships/hyperlink" Target="http://www.ihtik.li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w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mshr-n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roda.ru/" TargetMode="External"/><Relationship Id="rId10" Type="http://schemas.openxmlformats.org/officeDocument/2006/relationships/hyperlink" Target="http://www.uznay-prezident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g.ru/ug_pril/gv_index.html" TargetMode="External"/><Relationship Id="rId14" Type="http://schemas.openxmlformats.org/officeDocument/2006/relationships/hyperlink" Target="http://www.school-sector.relarn.ru/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2</cp:revision>
  <dcterms:created xsi:type="dcterms:W3CDTF">2019-10-13T12:45:00Z</dcterms:created>
  <dcterms:modified xsi:type="dcterms:W3CDTF">2019-10-13T12:45:00Z</dcterms:modified>
</cp:coreProperties>
</file>