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1E" w:rsidRPr="00BC6B3D" w:rsidRDefault="0070161E" w:rsidP="00BC6B3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  <w:t>О режиме функционирования организации в условиях распространения COVID-19</w:t>
      </w:r>
    </w:p>
    <w:p w:rsidR="0070161E" w:rsidRPr="00BC6B3D" w:rsidRDefault="0070161E" w:rsidP="007016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Письмо Министерства образования и науки Республики Башкортостан от 17.08.2020 №4-10603 о методических рекомендациях и материалах об организации работы образовательных учреждений Республики Башкортостан в 2020–2021 учебном году в условиях сохраняющейся угрозы распространения </w:t>
        </w:r>
        <w:proofErr w:type="spellStart"/>
        <w:r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инфекции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№1. Методические рекомендации об организации работы общеобразовательных учреждений Республики Башкортостан в 2020–2021 учебном году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№3. Письмо Управления Федеральной службы по надзору в сфере защиты прав потребителей и благополучия человека по Республике Башкортостан от 13.08.2020г. № 02-00-07/исх-8542-2020 «О противоэпидемических мероприятиях в очаге COVID-19, внебольничной пневмонии в образовательных организациях»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№4. Письмо ФБУЗ «Центр гигиены и эпидемиологии в Республике Башкортостан» от 11.08.2020 № 02-20-02/11-2511-2020 «О предоставлении информационных материалов»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Письмо Министерства образования и науки Республики Башкортостан от 17.08.2020 №16-10667 о методических рекомендациях по организации питания обучающихся образовательных организаций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lang w:eastAsia="ru-RU"/>
          </w:rPr>
          <w:t>Методические рекомендации по организации питания в образовательных</w:t>
        </w:r>
        <w:r w:rsidR="0070161E" w:rsidRPr="00BC6B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 организациях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hyperlink r:id="rId12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 xml:space="preserve">Письмо Министерства образования и науки Республики Башкортостан от 17.08.2020 №4-10603 о методических рекомендациях и материалах об организации работы образовательных учреждений Республики Башкортостан в 2020–2021 учебном году в условиях сохраняющейся угрозы распространения </w:t>
        </w:r>
        <w:proofErr w:type="spellStart"/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>коронавирусной</w:t>
        </w:r>
        <w:proofErr w:type="spellEnd"/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 xml:space="preserve"> инфекции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hyperlink r:id="rId13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>Приложение №1. Методические рекомендации об организации работы общеобразовательных учреждений Республики Башкортостан в 2020–2021 учебном году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hyperlink r:id="rId14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>Приложение №3. Письмо Управления Федеральной службы по надзору в сфере защиты прав потребителей и благополучия человека по Республике Башкортостан от 13.08.2020г. № 02-00-07/исх-8542-2020 «О противоэпидемических мероприятиях в очаге COVID-19, внебольничной пневмонии в образовательных организациях»</w:t>
        </w:r>
      </w:hyperlink>
      <w:hyperlink r:id="rId15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hyperlink r:id="rId16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>Приложение №4. Письмо ФБУЗ «Центр гигиены и эпидемиологии в Республике Башкортостан» от 11.08.2020 № 02-20-02/11-2511-2020 «О предоставлении информационных материалов»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hyperlink r:id="rId17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>Письмо Министерства образования и науки Республики Башкортостан от 17.08.2020 №16-10667 о методических рекомендациях по организации питания обучающихся образовательных организаций</w:t>
        </w:r>
      </w:hyperlink>
    </w:p>
    <w:p w:rsidR="0070161E" w:rsidRPr="00BC6B3D" w:rsidRDefault="00BC6B3D" w:rsidP="0070161E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hyperlink r:id="rId18" w:history="1">
        <w:r w:rsidR="0070161E" w:rsidRPr="00BC6B3D">
          <w:rPr>
            <w:rFonts w:ascii="Times New Roman" w:eastAsia="Times New Roman" w:hAnsi="Times New Roman" w:cs="Times New Roman"/>
            <w:color w:val="000000" w:themeColor="text1"/>
            <w:kern w:val="36"/>
            <w:sz w:val="28"/>
            <w:szCs w:val="28"/>
            <w:u w:val="single"/>
            <w:lang w:eastAsia="ru-RU"/>
          </w:rPr>
          <w:t>Методические рекомендации по организации питания в образовательных организациях</w:t>
        </w:r>
      </w:hyperlink>
    </w:p>
    <w:p w:rsidR="0070161E" w:rsidRPr="00BC6B3D" w:rsidRDefault="0070161E" w:rsidP="0070161E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u w:val="single"/>
          <w:bdr w:val="none" w:sz="0" w:space="0" w:color="auto" w:frame="1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fldChar w:fldCharType="begin"/>
      </w: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instrText xml:space="preserve"> HYPERLINK "https://education.bashkortostan.ru/documents/active/303865/" </w:instrText>
      </w: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fldChar w:fldCharType="separate"/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center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 xml:space="preserve">ВРЕМЯ ПРИХОДА И УХОДА </w:t>
      </w:r>
      <w:proofErr w:type="gramStart"/>
      <w:r w:rsidRPr="00BC6B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</w:p>
    <w:p w:rsidR="0070161E" w:rsidRPr="00BC6B3D" w:rsidRDefault="00BC6B3D" w:rsidP="0070161E">
      <w:pPr>
        <w:shd w:val="clear" w:color="auto" w:fill="FFFFFF"/>
        <w:spacing w:before="30" w:after="30" w:line="330" w:lineRule="atLeast"/>
        <w:jc w:val="center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Просьба соблюдать временные интервалы прихода в  школу для минимизации контактов обучающихся! 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инфекции (COVID-19).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   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инфекции (COVID-19).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   Санитарно-эпидемиологические правила СП 3.1/2.4.3598-20 «</w:t>
      </w:r>
      <w:proofErr w:type="spellStart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Санитарно</w:t>
      </w:r>
      <w:proofErr w:type="spellEnd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-э</w:t>
      </w:r>
      <w:proofErr w:type="gramEnd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 xml:space="preserve"> инфекции (COVID-19)» устанавливают требования к работе в особом режиме, а именно:</w:t>
      </w:r>
    </w:p>
    <w:p w:rsidR="0070161E" w:rsidRPr="00BC6B3D" w:rsidRDefault="0070161E" w:rsidP="0070161E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fldChar w:fldCharType="end"/>
      </w: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fldChar w:fldCharType="begin"/>
      </w: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instrText xml:space="preserve"> HYPERLINK "https://education.bashkortostan.ru/documents/active/303865/" </w:instrText>
      </w: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fldChar w:fldCharType="separate"/>
      </w:r>
    </w:p>
    <w:p w:rsidR="0070161E" w:rsidRPr="00BC6B3D" w:rsidRDefault="0070161E" w:rsidP="00BC6B3D">
      <w:pPr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</w:r>
    </w:p>
    <w:p w:rsidR="0070161E" w:rsidRPr="00BC6B3D" w:rsidRDefault="0070161E" w:rsidP="00BC6B3D">
      <w:pPr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proofErr w:type="gramStart"/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</w:r>
      <w:proofErr w:type="gramEnd"/>
    </w:p>
    <w:p w:rsidR="0070161E" w:rsidRPr="00BC6B3D" w:rsidRDefault="0070161E" w:rsidP="00BC6B3D">
      <w:pPr>
        <w:numPr>
          <w:ilvl w:val="0"/>
          <w:numId w:val="1"/>
        </w:num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bdr w:val="none" w:sz="0" w:space="0" w:color="auto" w:frame="1"/>
          <w:lang w:eastAsia="ru-RU"/>
        </w:rPr>
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</w:r>
    </w:p>
    <w:p w:rsidR="0070161E" w:rsidRPr="00BC6B3D" w:rsidRDefault="0070161E" w:rsidP="0070161E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fldChar w:fldCharType="end"/>
      </w:r>
    </w:p>
    <w:p w:rsidR="0070161E" w:rsidRPr="00BC6B3D" w:rsidRDefault="00BC6B3D" w:rsidP="0070161E">
      <w:pPr>
        <w:numPr>
          <w:ilvl w:val="0"/>
          <w:numId w:val="1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hyperlink r:id="rId19" w:history="1">
        <w:r w:rsidR="0070161E" w:rsidRPr="00BC6B3D">
          <w:rPr>
            <w:rFonts w:ascii="Times New Roman" w:eastAsia="Times New Roman" w:hAnsi="Times New Roman" w:cs="Times New Roman"/>
            <w:kern w:val="36"/>
            <w:sz w:val="24"/>
            <w:szCs w:val="24"/>
            <w:bdr w:val="none" w:sz="0" w:space="0" w:color="auto" w:frame="1"/>
            <w:lang w:eastAsia="ru-RU"/>
          </w:rPr>
          <w:t>усиление дезинфекционного режима (проведение уборок помещений с применением моющих и дезинфицирующих средств, наличие антисептических сре</w:t>
        </w:r>
        <w:proofErr w:type="gramStart"/>
        <w:r w:rsidR="0070161E" w:rsidRPr="00BC6B3D">
          <w:rPr>
            <w:rFonts w:ascii="Times New Roman" w:eastAsia="Times New Roman" w:hAnsi="Times New Roman" w:cs="Times New Roman"/>
            <w:kern w:val="36"/>
            <w:sz w:val="24"/>
            <w:szCs w:val="24"/>
            <w:bdr w:val="none" w:sz="0" w:space="0" w:color="auto" w:frame="1"/>
            <w:lang w:eastAsia="ru-RU"/>
          </w:rPr>
          <w:t>дств дл</w:t>
        </w:r>
        <w:proofErr w:type="gramEnd"/>
        <w:r w:rsidR="0070161E" w:rsidRPr="00BC6B3D">
          <w:rPr>
            <w:rFonts w:ascii="Times New Roman" w:eastAsia="Times New Roman" w:hAnsi="Times New Roman" w:cs="Times New Roman"/>
            <w:kern w:val="36"/>
            <w:sz w:val="24"/>
            <w:szCs w:val="24"/>
            <w:bdr w:val="none" w:sz="0" w:space="0" w:color="auto" w:frame="1"/>
            <w:lang w:eastAsia="ru-RU"/>
          </w:rPr>
          <w:t>я обработки рук, использование приборов для обеззараживания воздуха); </w:t>
        </w:r>
      </w:hyperlink>
      <w:r w:rsidR="0070161E" w:rsidRPr="00BC6B3D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ru-RU"/>
        </w:rPr>
        <w:drawing>
          <wp:inline distT="0" distB="0" distL="0" distR="0" wp14:anchorId="0B744DE3" wp14:editId="07DCB7D6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61E" w:rsidRPr="00BC6B3D" w:rsidRDefault="0070161E" w:rsidP="0070161E">
      <w:pPr>
        <w:numPr>
          <w:ilvl w:val="0"/>
          <w:numId w:val="1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создание условий для соблюдения правил личной гигиены </w:t>
      </w:r>
    </w:p>
    <w:p w:rsidR="0070161E" w:rsidRDefault="0070161E" w:rsidP="0070161E">
      <w:pPr>
        <w:numPr>
          <w:ilvl w:val="0"/>
          <w:numId w:val="1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запрет на проведение массовых мероприятий между различными классами в помещениях учреждения.</w:t>
      </w:r>
    </w:p>
    <w:p w:rsidR="00BC6B3D" w:rsidRDefault="00BC6B3D" w:rsidP="00BC6B3D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C6B3D" w:rsidRDefault="00BC6B3D" w:rsidP="00BC6B3D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C6B3D" w:rsidRDefault="00BC6B3D" w:rsidP="00BC6B3D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C6B3D" w:rsidRDefault="00BC6B3D" w:rsidP="00BC6B3D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C6B3D" w:rsidRPr="00BC6B3D" w:rsidRDefault="00BC6B3D" w:rsidP="00BC6B3D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C6B3D" w:rsidRPr="00BC6B3D" w:rsidRDefault="00BC6B3D" w:rsidP="0070161E">
      <w:pPr>
        <w:shd w:val="clear" w:color="auto" w:fill="FFFFFF"/>
        <w:spacing w:before="30" w:after="30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FFFF"/>
          <w:kern w:val="36"/>
          <w:sz w:val="30"/>
          <w:szCs w:val="30"/>
          <w:shd w:val="clear" w:color="auto" w:fill="AD0000"/>
          <w:lang w:eastAsia="ru-RU"/>
        </w:rPr>
      </w:pPr>
    </w:p>
    <w:p w:rsidR="00BC6B3D" w:rsidRPr="00BC6B3D" w:rsidRDefault="00BC6B3D" w:rsidP="0070161E">
      <w:pPr>
        <w:shd w:val="clear" w:color="auto" w:fill="FFFFFF"/>
        <w:spacing w:before="30" w:after="30" w:line="330" w:lineRule="atLeast"/>
        <w:jc w:val="center"/>
        <w:outlineLvl w:val="1"/>
        <w:rPr>
          <w:rFonts w:ascii="Verdana" w:eastAsia="Times New Roman" w:hAnsi="Verdana" w:cs="Tahoma"/>
          <w:b/>
          <w:bCs/>
          <w:color w:val="000000"/>
          <w:kern w:val="36"/>
          <w:sz w:val="28"/>
          <w:szCs w:val="28"/>
          <w:lang w:eastAsia="ru-RU"/>
        </w:rPr>
      </w:pPr>
      <w:r w:rsidRPr="00BC6B3D">
        <w:rPr>
          <w:rFonts w:ascii="Verdana" w:eastAsia="Times New Roman" w:hAnsi="Verdana" w:cs="Tahoma"/>
          <w:b/>
          <w:bCs/>
          <w:color w:val="000000"/>
          <w:kern w:val="36"/>
          <w:sz w:val="28"/>
          <w:szCs w:val="28"/>
          <w:lang w:eastAsia="ru-RU"/>
        </w:rPr>
        <w:lastRenderedPageBreak/>
        <w:t>КАК РАБОТАТЬ С ОБУЧАЮЩИМ</w:t>
      </w:r>
      <w:bookmarkStart w:id="0" w:name="_GoBack"/>
      <w:bookmarkEnd w:id="0"/>
      <w:r w:rsidRPr="00BC6B3D">
        <w:rPr>
          <w:rFonts w:ascii="Verdana" w:eastAsia="Times New Roman" w:hAnsi="Verdana" w:cs="Tahoma"/>
          <w:b/>
          <w:bCs/>
          <w:color w:val="000000"/>
          <w:kern w:val="36"/>
          <w:sz w:val="28"/>
          <w:szCs w:val="28"/>
          <w:lang w:eastAsia="ru-RU"/>
        </w:rPr>
        <w:t xml:space="preserve">ИСЯ ПО ТРЕБОВАНИЯМ СП 3.1/2.4.3598-20 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Уважаемый коллега!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Соблюдайте требования до 31 декабря 2020 года!</w:t>
      </w:r>
    </w:p>
    <w:p w:rsidR="0070161E" w:rsidRPr="00BC6B3D" w:rsidRDefault="0070161E" w:rsidP="0070161E">
      <w:pPr>
        <w:numPr>
          <w:ilvl w:val="0"/>
          <w:numId w:val="2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НЕ ДОПУСКАЙТЕ КОНТАКТЫ МЕЖДУ ДЕТЬМИ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</w:r>
    </w:p>
    <w:p w:rsidR="0070161E" w:rsidRPr="00BC6B3D" w:rsidRDefault="0070161E" w:rsidP="0070161E">
      <w:pPr>
        <w:numPr>
          <w:ilvl w:val="0"/>
          <w:numId w:val="3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ПРОВОДИТЕ ЗАНЯТИЯ НА ЗАКРЕПЛЕННОЙ ТЕРРИТОРИИ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 о необходимости провести влажную уборку с применением </w:t>
      </w:r>
      <w:proofErr w:type="spellStart"/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дезсредств</w:t>
      </w:r>
      <w:proofErr w:type="spellEnd"/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70161E" w:rsidRPr="00BC6B3D" w:rsidRDefault="0070161E" w:rsidP="0070161E">
      <w:pPr>
        <w:numPr>
          <w:ilvl w:val="0"/>
          <w:numId w:val="4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ОТМЕНИТЕ МАССОВЫЕ МЕРОПРИЯТИЯ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Внесите поправки в планы работ с </w:t>
      </w:r>
      <w:proofErr w:type="gramStart"/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обучающимися</w:t>
      </w:r>
      <w:proofErr w:type="gramEnd"/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</w:r>
    </w:p>
    <w:p w:rsidR="0070161E" w:rsidRPr="00BC6B3D" w:rsidRDefault="0070161E" w:rsidP="0070161E">
      <w:pPr>
        <w:numPr>
          <w:ilvl w:val="0"/>
          <w:numId w:val="5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ОПОВЕСТИТЕ РОДИТЕЛЕЙ О ПРАВИЛАХ ПОСЕЩЕНИЯ ШКОЛЫ</w:t>
      </w:r>
    </w:p>
    <w:p w:rsidR="0070161E" w:rsidRPr="00BC6B3D" w:rsidRDefault="0070161E" w:rsidP="0070161E">
      <w:pPr>
        <w:shd w:val="clear" w:color="auto" w:fill="FFFFFF"/>
        <w:spacing w:before="30" w:after="30" w:line="33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</w:t>
      </w:r>
      <w:proofErr w:type="gramStart"/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proofErr w:type="gramEnd"/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заболевшим. Также потребуется справка о состоянии здоровья ребенка, который не приходил больше двух дней.</w:t>
      </w:r>
    </w:p>
    <w:p w:rsidR="0070161E" w:rsidRPr="00BC6B3D" w:rsidRDefault="0070161E" w:rsidP="0070161E">
      <w:pPr>
        <w:numPr>
          <w:ilvl w:val="0"/>
          <w:numId w:val="6"/>
        </w:num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УЧИТЕ ШКОЛЬНИКОВ ГИГИЕНЕ</w:t>
      </w:r>
    </w:p>
    <w:p w:rsidR="0070161E" w:rsidRPr="00BC6B3D" w:rsidRDefault="0070161E" w:rsidP="0070161E">
      <w:pPr>
        <w:shd w:val="clear" w:color="auto" w:fill="FFFFFF"/>
        <w:spacing w:before="30" w:after="150" w:line="330" w:lineRule="atLeast"/>
        <w:jc w:val="both"/>
        <w:outlineLvl w:val="1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C6B3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Включите в планы работ занятия по обучению школьников гигиене. Например, проводите беседы, классные часы. </w:t>
      </w:r>
    </w:p>
    <w:p w:rsidR="00A0063B" w:rsidRPr="00BC6B3D" w:rsidRDefault="00A0063B">
      <w:pPr>
        <w:rPr>
          <w:rFonts w:ascii="Times New Roman" w:hAnsi="Times New Roman" w:cs="Times New Roman"/>
          <w:sz w:val="24"/>
          <w:szCs w:val="24"/>
        </w:rPr>
      </w:pPr>
    </w:p>
    <w:sectPr w:rsidR="00A0063B" w:rsidRPr="00BC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54A59"/>
    <w:multiLevelType w:val="multilevel"/>
    <w:tmpl w:val="0BD8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71591"/>
    <w:multiLevelType w:val="multilevel"/>
    <w:tmpl w:val="2A5A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9641E"/>
    <w:multiLevelType w:val="multilevel"/>
    <w:tmpl w:val="1D1A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3535BB"/>
    <w:multiLevelType w:val="multilevel"/>
    <w:tmpl w:val="0CC2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33C59"/>
    <w:multiLevelType w:val="multilevel"/>
    <w:tmpl w:val="AF12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71684"/>
    <w:multiLevelType w:val="multilevel"/>
    <w:tmpl w:val="F30A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1E"/>
    <w:rsid w:val="0070161E"/>
    <w:rsid w:val="00A0063B"/>
    <w:rsid w:val="00BC6B3D"/>
    <w:rsid w:val="00D565A7"/>
    <w:rsid w:val="00E6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B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2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05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documents/active/303803/" TargetMode="External"/><Relationship Id="rId13" Type="http://schemas.openxmlformats.org/officeDocument/2006/relationships/hyperlink" Target="https://education.bashkortostan.ru/documents/active/303801/" TargetMode="External"/><Relationship Id="rId18" Type="http://schemas.openxmlformats.org/officeDocument/2006/relationships/hyperlink" Target="https://education.bashkortostan.ru/documents/active/303865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7" Type="http://schemas.openxmlformats.org/officeDocument/2006/relationships/hyperlink" Target="https://education.bashkortostan.ru/documents/active/303801/" TargetMode="External"/><Relationship Id="rId12" Type="http://schemas.openxmlformats.org/officeDocument/2006/relationships/hyperlink" Target="https://education.bashkortostan.ru/documents/active/303800/" TargetMode="External"/><Relationship Id="rId17" Type="http://schemas.openxmlformats.org/officeDocument/2006/relationships/hyperlink" Target="https://education.bashkortostan.ru/documents/active/30386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bashkortostan.ru/documents/active/303804/" TargetMode="External"/><Relationship Id="rId20" Type="http://schemas.openxmlformats.org/officeDocument/2006/relationships/hyperlink" Target="https://&#1089;&#1072;&#1081;&#1090;&#1086;&#1073;&#1088;&#1072;&#1079;&#1086;&#1074;&#1072;&#1085;&#1080;&#1103;.&#1088;&#1092;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303800/" TargetMode="External"/><Relationship Id="rId11" Type="http://schemas.openxmlformats.org/officeDocument/2006/relationships/hyperlink" Target="https://education.bashkortostan.ru/documents/active/30386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.bashkortostan.ru/documents/active/30386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cation.bashkortostan.ru/documents/active/303864/" TargetMode="External"/><Relationship Id="rId19" Type="http://schemas.openxmlformats.org/officeDocument/2006/relationships/hyperlink" Target="https://education.bashkortostan.ru/documents/active/30386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bashkortostan.ru/documents/active/303804/" TargetMode="External"/><Relationship Id="rId14" Type="http://schemas.openxmlformats.org/officeDocument/2006/relationships/hyperlink" Target="https://education.bashkortostan.ru/documents/active/303803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админ</cp:lastModifiedBy>
  <cp:revision>2</cp:revision>
  <dcterms:created xsi:type="dcterms:W3CDTF">2020-09-03T15:51:00Z</dcterms:created>
  <dcterms:modified xsi:type="dcterms:W3CDTF">2020-09-03T16:55:00Z</dcterms:modified>
</cp:coreProperties>
</file>